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Baurecht für Holztreppen in Bayern: BayBO Art. 32 und DIN 18065 verständlich erklärt · Arbeitsblatt mit Checkliste</w:t>
      </w:r>
    </w:p>
    <w:p>
      <w:r>
        <w:t>Für die praktische Planung: Wer eine Holztreppe in Bayern plant, sollte baurechtliche Vorgaben und technische Normen frühzeitig in die Planung einbeziehen. Der folgende Überblick zeigt, wie sich Art. 32 der Bayerischen Bauordnung und die DIN 18065 ergänzen, welche Begriffe bei Anfragen und Angeboten helfen und warum eine pauschale Aussage zur Zulässigkeit einer Holztreppe nicht ausreicht. Die konkrete Bewertung bleibt dabei den zuständigen Fachpersonen vorbehalten.</w:t>
      </w:r>
    </w:p>
    <w:p>
      <w:pPr>
        <w:pStyle w:val="Heading1"/>
      </w:pPr>
      <w:r>
        <w:t>Was der Baurecht-Ratgeber für Holztreppen in Bayern klärt</w:t>
      </w:r>
    </w:p>
    <w:p>
      <w:r>
        <w:t>Bei der Planung einer Holztreppe treffen zwei unterschiedliche Regelebenen aufeinander. Die Bayerische Bauordnung, insbesondere Art. 32, beantwortet die baurechtliche Frage, welche Anforderungen an Treppen in Abhängigkeit von Gebäude, Nutzung und Einbausituation gestellt werden. Die DIN 18065 liefert dagegen die technische Sprache für Begriffe, Messregeln und Hauptmaße. Für Eigentümer ist das hilfreich, weil beide Regelwerke die Grundlage für eine nachvollziehbare Fachplanung bilden. Wer zunächst den Überblick zu Baurecht für Holztreppen in Bayern nutzt, kann anschließend gezielt einzelne Fragen an Fachpersonen formulieren. Wichtig ist: Keine der beiden Quellen ersetzt die Prüfung des konkreten Vorhabens. Eine Treppe kann nicht allein anhand weniger Maße als zulässig oder unzulässig eingestuft werden.</w:t>
      </w:r>
    </w:p>
    <w:p>
      <w:pPr>
        <w:pStyle w:val="Heading1"/>
      </w:pPr>
      <w:r>
        <w:t>Die wichtigsten Fachbegriffe für Anfrage und Aufmaß</w:t>
      </w:r>
    </w:p>
    <w:p>
      <w:r>
        <w:t>In einer ersten Anfrage sind klare Begriffe oft hilfreicher als allgemeine Formulierungen wie „muss passen“. Die DIN 18065 definiert unter anderem Steigung, Auftritt, Laufbreite, Treppenöffnung, Podest sowie Antritt und Austritt. Die Steigung beschreibt den Höhenunterschied zwischen zwei aufeinanderfolgenden Stufenebenen, der Auftritt die horizontale Tiefe einer Stufe. Die Laufbreite bezeichnet die nutzbare Breite des Treppenlaufs. Mit der Treppenöffnung ist die Aussparung in der Decke gemeint, durch die die Treppe führt. Antritt und Austritt bezeichnen die unterste beziehungsweise oberste Stufe im Übergang zum fertigen Fußboden. Wer diese Begriffe kennt, kann Fotos und Maße besser zuordnen und Rückfragen präziser formulieren. Das ist besonders sinnvoll, wenn verschiedene Angebote miteinander verglichen werden sollen.</w:t>
      </w:r>
    </w:p>
    <w:p>
      <w:pPr>
        <w:pStyle w:val="Heading1"/>
      </w:pPr>
      <w:r>
        <w:t>Warum eine fachliche Prüfung unverzichtbar bleibt</w:t>
      </w:r>
    </w:p>
    <w:p>
      <w:r>
        <w:t>Die einschlägigen Vorgaben hängen unter anderem von Gebäudeklasse, Nutzung und Lage der Treppe im Gebäude ab. Dazu kommen materialspezifische Fragen, etwa die Bewegung des Holzes, die Befestigung am Baukörper oder die Ausbildung der Anschlüsse. Eine belastbare Beurteilung berücksichtigt deshalb nicht nur die sichtbaren Maße, sondern auch den gesamten Einbau. Bei genehmigungsrelevanten Fragen ist die untere Bauaufsichtsbehörde zuständig. Prüfingenieure oder Sachverständige können hinzugezogen werden, wenn statische oder sicherheitsrelevante Aspekte zu klären sind. Auch Fachpersonen aus Planung und Ausführung müssen die Anforderungen für den jeweiligen Einzelfall einordnen. Das bedeutet nicht, dass Eigentümer selbst jede Detailentscheidung treffen müssen. Es bedeutet aber, dass eine belastbare Beratung früh ansetzt und offene Punkte sichtbar macht.</w:t>
      </w:r>
    </w:p>
    <w:p>
      <w:pPr>
        <w:pStyle w:val="Heading1"/>
      </w:pPr>
      <w:r>
        <w:t>Von der fachlichen Grundlage zum belastbaren Angebot</w:t>
      </w:r>
    </w:p>
    <w:p>
      <w:r>
        <w:t>Wer BayBO und DIN 18065 gemeinsam betrachtet, kann die eigene Planung besser vorbereiten. Die Bauordnung beschreibt den Rahmen, innerhalb dessen die Treppe geplant, bemessen und ausgeführt wird. Die Norm hilft, die technischen Anforderungen und Maße verständlich zu beschreiben. Vor einer Anfrage sollten deshalb insbesondere die vorhandene Höhe, die zur Verfügung stehende Breite, die Lage der Treppe, die Deckenöffnung und die vorgesehene Nutzung dokumentiert werden. Unklare Punkte lassen sich anschließend mit Planenden oder ausführenden Fachbetrieben klären. Ergänzende Orientierung bietet ein separater Ratgeber zu Holztreppen-Kosten und Angebotspositionen. Er vertieft Kostenfragen, ersetzt jedoch nicht die individuelle Fachplanung. Wer ein Angebot erhält, sollte prüfen, ob die genannten Maße und Leistungen eindeutig bezeichnet und auf dieselbe Ausgangssituation bezogen sind.</w:t>
      </w:r>
    </w:p>
    <w:p>
      <w:pPr>
        <w:pStyle w:val="Heading1"/>
      </w:pPr>
      <w:r>
        <w:t>Weitere Dokumente zum Thema</w:t>
      </w:r>
    </w:p>
    <w:p>
      <w:hyperlink r:id="rId9">
        <w:r>
          <w:rPr>
            <w:color w:val="087E75"/>
          </w:rPr>
          <w:t>Baurecht für Holztreppen in Bayern: BayBO Art. 32 und DIN 18065 verständlich erklärt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muenchen.pages.dev/baurecht-holztreppen-bayern-baybo-din-18065/" TargetMode="External"/><Relationship Id="rId10" Type="http://schemas.openxmlformats.org/officeDocument/2006/relationships/hyperlink" Target="https://holztreppemuenchen.pages.dev/dateien/minimax-14907600364ca51a4c79388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